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86" w:rsidRDefault="00D02A86" w:rsidP="00D02A86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Traditional Statistics Course Content </w:t>
      </w:r>
    </w:p>
    <w:bookmarkEnd w:id="0"/>
    <w:p w:rsidR="00D02A86" w:rsidRPr="00D02A86" w:rsidRDefault="00D02A86" w:rsidP="00D02A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as</w:t>
      </w:r>
      <w:proofErr w:type="gramEnd"/>
      <w:r>
        <w:rPr>
          <w:b/>
          <w:sz w:val="24"/>
          <w:szCs w:val="24"/>
        </w:rPr>
        <w:t xml:space="preserve"> taught by Carol Blumberg at Winona State University in 2005</w:t>
      </w:r>
      <w:r w:rsidR="008E0551">
        <w:rPr>
          <w:b/>
          <w:sz w:val="24"/>
          <w:szCs w:val="24"/>
        </w:rPr>
        <w:t>)</w:t>
      </w:r>
    </w:p>
    <w:p w:rsidR="00D02A86" w:rsidRDefault="00D02A86" w:rsidP="00653323"/>
    <w:p w:rsidR="00673932" w:rsidRDefault="00653323" w:rsidP="00653323">
      <w:pPr>
        <w:pStyle w:val="ListParagraph"/>
        <w:numPr>
          <w:ilvl w:val="0"/>
          <w:numId w:val="1"/>
        </w:numPr>
      </w:pPr>
      <w:r>
        <w:t>Types of data—Categorical, Ordinal, Interval, Ratio (although exact terms vary by textbook)</w:t>
      </w:r>
    </w:p>
    <w:p w:rsidR="00653323" w:rsidRDefault="00653323" w:rsidP="00653323">
      <w:pPr>
        <w:pStyle w:val="ListParagraph"/>
        <w:numPr>
          <w:ilvl w:val="0"/>
          <w:numId w:val="1"/>
        </w:numPr>
      </w:pPr>
      <w:r>
        <w:t>Basic terms—samples, population, bias</w:t>
      </w:r>
    </w:p>
    <w:p w:rsidR="00653323" w:rsidRDefault="00653323" w:rsidP="00653323">
      <w:pPr>
        <w:pStyle w:val="ListParagraph"/>
        <w:numPr>
          <w:ilvl w:val="0"/>
          <w:numId w:val="1"/>
        </w:numPr>
      </w:pPr>
      <w:r>
        <w:t>Frequency tables—frequency, relative frequency and cumulative frequency</w:t>
      </w:r>
    </w:p>
    <w:p w:rsidR="00653323" w:rsidRDefault="00653323" w:rsidP="00653323">
      <w:pPr>
        <w:pStyle w:val="ListParagraph"/>
        <w:numPr>
          <w:ilvl w:val="0"/>
          <w:numId w:val="1"/>
        </w:numPr>
      </w:pPr>
      <w:r>
        <w:t>Histograms of categorical and quantitative data</w:t>
      </w:r>
    </w:p>
    <w:p w:rsidR="00653323" w:rsidRDefault="00653323" w:rsidP="00653323">
      <w:pPr>
        <w:pStyle w:val="ListParagraph"/>
        <w:numPr>
          <w:ilvl w:val="0"/>
          <w:numId w:val="1"/>
        </w:numPr>
      </w:pPr>
      <w:r>
        <w:t>Stem-and-leaf displays</w:t>
      </w:r>
    </w:p>
    <w:p w:rsidR="00653323" w:rsidRDefault="003F67E3" w:rsidP="00653323">
      <w:pPr>
        <w:pStyle w:val="ListParagraph"/>
        <w:numPr>
          <w:ilvl w:val="0"/>
          <w:numId w:val="1"/>
        </w:numPr>
      </w:pPr>
      <w:r>
        <w:t>Measures of central t</w:t>
      </w:r>
      <w:r w:rsidR="00653323">
        <w:t>endency (Mean, Median, Mode)</w:t>
      </w:r>
    </w:p>
    <w:p w:rsidR="00653323" w:rsidRDefault="00EB51E8" w:rsidP="00653323">
      <w:pPr>
        <w:pStyle w:val="ListParagraph"/>
        <w:numPr>
          <w:ilvl w:val="0"/>
          <w:numId w:val="1"/>
        </w:numPr>
      </w:pPr>
      <w:r>
        <w:t>Measures of v</w:t>
      </w:r>
      <w:r w:rsidR="00653323">
        <w:t>ariation (Variance, SD, Range)</w:t>
      </w:r>
    </w:p>
    <w:p w:rsidR="00653323" w:rsidRDefault="00EB51E8" w:rsidP="00653323">
      <w:pPr>
        <w:pStyle w:val="ListParagraph"/>
        <w:numPr>
          <w:ilvl w:val="0"/>
          <w:numId w:val="1"/>
        </w:numPr>
      </w:pPr>
      <w:r>
        <w:t xml:space="preserve">Percentiles, Quartiles, </w:t>
      </w:r>
      <w:r w:rsidR="00653323">
        <w:t>Boxplots and Outliers</w:t>
      </w:r>
    </w:p>
    <w:p w:rsidR="00653323" w:rsidRDefault="00653323" w:rsidP="00653323">
      <w:pPr>
        <w:pStyle w:val="ListParagraph"/>
        <w:numPr>
          <w:ilvl w:val="0"/>
          <w:numId w:val="1"/>
        </w:numPr>
      </w:pPr>
      <w:r>
        <w:t>z</w:t>
      </w:r>
      <w:r w:rsidR="003F67E3">
        <w:t>-Scores and empirical r</w:t>
      </w:r>
      <w:r>
        <w:t>ule</w:t>
      </w:r>
    </w:p>
    <w:p w:rsidR="00653323" w:rsidRDefault="00653323" w:rsidP="00653323">
      <w:pPr>
        <w:pStyle w:val="ListParagraph"/>
        <w:numPr>
          <w:ilvl w:val="0"/>
          <w:numId w:val="1"/>
        </w:numPr>
      </w:pPr>
      <w:r>
        <w:t>Scatterplots</w:t>
      </w:r>
    </w:p>
    <w:p w:rsidR="00653323" w:rsidRDefault="003F67E3" w:rsidP="00653323">
      <w:pPr>
        <w:pStyle w:val="ListParagraph"/>
        <w:numPr>
          <w:ilvl w:val="0"/>
          <w:numId w:val="1"/>
        </w:numPr>
      </w:pPr>
      <w:r>
        <w:t>(Note: Most textbooks then have a chapter on probability—I always skipped this chapter)</w:t>
      </w:r>
    </w:p>
    <w:p w:rsidR="003F67E3" w:rsidRDefault="003F67E3" w:rsidP="00653323">
      <w:pPr>
        <w:pStyle w:val="ListParagraph"/>
        <w:numPr>
          <w:ilvl w:val="0"/>
          <w:numId w:val="1"/>
        </w:numPr>
      </w:pPr>
      <w:r>
        <w:t xml:space="preserve">Normal distribution (I did NOT include binomial, </w:t>
      </w:r>
      <w:proofErr w:type="spellStart"/>
      <w:r>
        <w:t>poisson</w:t>
      </w:r>
      <w:proofErr w:type="spellEnd"/>
      <w:r>
        <w:t>, uniform and exponential distributions) and how to use whatever normal table was included in the textbook</w:t>
      </w:r>
    </w:p>
    <w:p w:rsidR="003F67E3" w:rsidRDefault="003F67E3" w:rsidP="00653323">
      <w:pPr>
        <w:pStyle w:val="ListParagraph"/>
        <w:numPr>
          <w:ilvl w:val="0"/>
          <w:numId w:val="1"/>
        </w:numPr>
      </w:pPr>
      <w:r>
        <w:t>Concept of a sampling distribution</w:t>
      </w:r>
      <w:r w:rsidR="00DC5442">
        <w:t xml:space="preserve"> (via pictures—no simulations), standard error of the mean, and Central Limit Theorem</w:t>
      </w:r>
    </w:p>
    <w:p w:rsidR="00DC5442" w:rsidRDefault="00EB51E8" w:rsidP="00653323">
      <w:pPr>
        <w:pStyle w:val="ListParagraph"/>
        <w:numPr>
          <w:ilvl w:val="0"/>
          <w:numId w:val="1"/>
        </w:numPr>
      </w:pPr>
      <w:r>
        <w:t>Logic of hypothesis t</w:t>
      </w:r>
      <w:r w:rsidR="007102C8">
        <w:t>esting including Type I and Type II error and significance level</w:t>
      </w:r>
    </w:p>
    <w:p w:rsidR="007102C8" w:rsidRDefault="007102C8" w:rsidP="00653323">
      <w:pPr>
        <w:pStyle w:val="ListParagraph"/>
        <w:numPr>
          <w:ilvl w:val="0"/>
          <w:numId w:val="1"/>
        </w:numPr>
      </w:pPr>
      <w:r>
        <w:t>One-sample z-test (both one-tailed and two-tailed)</w:t>
      </w:r>
    </w:p>
    <w:p w:rsidR="007102C8" w:rsidRDefault="007102C8" w:rsidP="00653323">
      <w:pPr>
        <w:pStyle w:val="ListParagraph"/>
        <w:numPr>
          <w:ilvl w:val="0"/>
          <w:numId w:val="1"/>
        </w:numPr>
      </w:pPr>
      <w:r>
        <w:t>Confidence interval for a single mean using normal distribution</w:t>
      </w:r>
    </w:p>
    <w:p w:rsidR="007102C8" w:rsidRDefault="007102C8" w:rsidP="007102C8">
      <w:pPr>
        <w:pStyle w:val="ListParagraph"/>
        <w:numPr>
          <w:ilvl w:val="0"/>
          <w:numId w:val="1"/>
        </w:numPr>
      </w:pPr>
      <w:r>
        <w:t>Probability value</w:t>
      </w:r>
      <w:r w:rsidR="00EB51E8">
        <w:t>s</w:t>
      </w:r>
      <w:r>
        <w:t xml:space="preserve"> for a single mean using normal distribution</w:t>
      </w:r>
    </w:p>
    <w:p w:rsidR="007102C8" w:rsidRDefault="007102C8" w:rsidP="00653323">
      <w:pPr>
        <w:pStyle w:val="ListParagraph"/>
        <w:numPr>
          <w:ilvl w:val="0"/>
          <w:numId w:val="1"/>
        </w:numPr>
      </w:pPr>
      <w:r>
        <w:t>One-sample t-test plus associated confidence interval and p-values</w:t>
      </w:r>
    </w:p>
    <w:p w:rsidR="007102C8" w:rsidRDefault="007102C8" w:rsidP="00653323">
      <w:pPr>
        <w:pStyle w:val="ListParagraph"/>
        <w:numPr>
          <w:ilvl w:val="0"/>
          <w:numId w:val="1"/>
        </w:numPr>
      </w:pPr>
      <w:r>
        <w:t>Paired samples and Independent samples t-tests plus associated confidence interval and p-values</w:t>
      </w:r>
    </w:p>
    <w:p w:rsidR="007102C8" w:rsidRDefault="007102C8" w:rsidP="00653323">
      <w:pPr>
        <w:pStyle w:val="ListParagraph"/>
        <w:numPr>
          <w:ilvl w:val="0"/>
          <w:numId w:val="1"/>
        </w:numPr>
      </w:pPr>
      <w:r>
        <w:t>Two-way contingency tables and associated chi-square test and p-values</w:t>
      </w:r>
    </w:p>
    <w:p w:rsidR="007102C8" w:rsidRDefault="007102C8" w:rsidP="00653323">
      <w:pPr>
        <w:pStyle w:val="ListParagraph"/>
        <w:numPr>
          <w:ilvl w:val="0"/>
          <w:numId w:val="1"/>
        </w:numPr>
      </w:pPr>
      <w:r>
        <w:t>Wilcoxon rank sum test</w:t>
      </w:r>
    </w:p>
    <w:sectPr w:rsidR="00710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66F19"/>
    <w:multiLevelType w:val="hybridMultilevel"/>
    <w:tmpl w:val="819C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23"/>
    <w:rsid w:val="000122BC"/>
    <w:rsid w:val="00050AC5"/>
    <w:rsid w:val="000615C4"/>
    <w:rsid w:val="0007719A"/>
    <w:rsid w:val="00084599"/>
    <w:rsid w:val="0008669D"/>
    <w:rsid w:val="000A0A09"/>
    <w:rsid w:val="000B0B6F"/>
    <w:rsid w:val="000C782E"/>
    <w:rsid w:val="000D566C"/>
    <w:rsid w:val="000F65DC"/>
    <w:rsid w:val="00102EBF"/>
    <w:rsid w:val="001170BE"/>
    <w:rsid w:val="00123EC5"/>
    <w:rsid w:val="00151AAC"/>
    <w:rsid w:val="00152173"/>
    <w:rsid w:val="00173133"/>
    <w:rsid w:val="0018239A"/>
    <w:rsid w:val="0018383B"/>
    <w:rsid w:val="00194817"/>
    <w:rsid w:val="00197C3E"/>
    <w:rsid w:val="001B03C4"/>
    <w:rsid w:val="001B09E2"/>
    <w:rsid w:val="001B4631"/>
    <w:rsid w:val="001D1541"/>
    <w:rsid w:val="0022661A"/>
    <w:rsid w:val="00230925"/>
    <w:rsid w:val="00233692"/>
    <w:rsid w:val="002433DC"/>
    <w:rsid w:val="002453F3"/>
    <w:rsid w:val="00252342"/>
    <w:rsid w:val="002532A9"/>
    <w:rsid w:val="002567CE"/>
    <w:rsid w:val="00285A94"/>
    <w:rsid w:val="0029125C"/>
    <w:rsid w:val="00295AC9"/>
    <w:rsid w:val="002B5471"/>
    <w:rsid w:val="002E4D0F"/>
    <w:rsid w:val="00320BC4"/>
    <w:rsid w:val="00335E70"/>
    <w:rsid w:val="00340DCF"/>
    <w:rsid w:val="0034169E"/>
    <w:rsid w:val="00366C11"/>
    <w:rsid w:val="00375519"/>
    <w:rsid w:val="00385C3D"/>
    <w:rsid w:val="003A14E9"/>
    <w:rsid w:val="003B0789"/>
    <w:rsid w:val="003B1659"/>
    <w:rsid w:val="003B6902"/>
    <w:rsid w:val="003C1712"/>
    <w:rsid w:val="003D00B3"/>
    <w:rsid w:val="003E01E4"/>
    <w:rsid w:val="003F038D"/>
    <w:rsid w:val="003F67E3"/>
    <w:rsid w:val="00401B03"/>
    <w:rsid w:val="00402052"/>
    <w:rsid w:val="00402F14"/>
    <w:rsid w:val="004034DF"/>
    <w:rsid w:val="00412C08"/>
    <w:rsid w:val="004149C4"/>
    <w:rsid w:val="004534C2"/>
    <w:rsid w:val="00466CB7"/>
    <w:rsid w:val="0047401C"/>
    <w:rsid w:val="004765D6"/>
    <w:rsid w:val="0049009D"/>
    <w:rsid w:val="00497AF8"/>
    <w:rsid w:val="004A5AA6"/>
    <w:rsid w:val="004B505F"/>
    <w:rsid w:val="004D1135"/>
    <w:rsid w:val="00513B8A"/>
    <w:rsid w:val="005419FA"/>
    <w:rsid w:val="005566C2"/>
    <w:rsid w:val="00570C32"/>
    <w:rsid w:val="00580848"/>
    <w:rsid w:val="00583342"/>
    <w:rsid w:val="005905A0"/>
    <w:rsid w:val="005A1735"/>
    <w:rsid w:val="005A6512"/>
    <w:rsid w:val="005B0935"/>
    <w:rsid w:val="005B6DA5"/>
    <w:rsid w:val="005C246D"/>
    <w:rsid w:val="005C2DED"/>
    <w:rsid w:val="005C3670"/>
    <w:rsid w:val="005E0B27"/>
    <w:rsid w:val="005E5571"/>
    <w:rsid w:val="005E6A98"/>
    <w:rsid w:val="005E6F01"/>
    <w:rsid w:val="005F5D9F"/>
    <w:rsid w:val="00604FFC"/>
    <w:rsid w:val="00621255"/>
    <w:rsid w:val="0063197C"/>
    <w:rsid w:val="00642CB2"/>
    <w:rsid w:val="00653323"/>
    <w:rsid w:val="006725EE"/>
    <w:rsid w:val="00673932"/>
    <w:rsid w:val="006835FE"/>
    <w:rsid w:val="006A2487"/>
    <w:rsid w:val="006A532A"/>
    <w:rsid w:val="006B7191"/>
    <w:rsid w:val="006B7F50"/>
    <w:rsid w:val="006D12A6"/>
    <w:rsid w:val="007102C8"/>
    <w:rsid w:val="007207C0"/>
    <w:rsid w:val="00721FBE"/>
    <w:rsid w:val="00746334"/>
    <w:rsid w:val="00755026"/>
    <w:rsid w:val="00776DCD"/>
    <w:rsid w:val="00784863"/>
    <w:rsid w:val="00786185"/>
    <w:rsid w:val="007D1937"/>
    <w:rsid w:val="007F4C7E"/>
    <w:rsid w:val="007F6ABE"/>
    <w:rsid w:val="00805E89"/>
    <w:rsid w:val="008111B4"/>
    <w:rsid w:val="008476E1"/>
    <w:rsid w:val="008568AE"/>
    <w:rsid w:val="008578EF"/>
    <w:rsid w:val="008A18C8"/>
    <w:rsid w:val="008C0628"/>
    <w:rsid w:val="008E0551"/>
    <w:rsid w:val="008E137A"/>
    <w:rsid w:val="008E4BA3"/>
    <w:rsid w:val="008E4BB4"/>
    <w:rsid w:val="008F3BB4"/>
    <w:rsid w:val="00911BA7"/>
    <w:rsid w:val="00923703"/>
    <w:rsid w:val="0094311F"/>
    <w:rsid w:val="009547D1"/>
    <w:rsid w:val="00963471"/>
    <w:rsid w:val="00992203"/>
    <w:rsid w:val="00993D44"/>
    <w:rsid w:val="00996743"/>
    <w:rsid w:val="009B7518"/>
    <w:rsid w:val="009C0911"/>
    <w:rsid w:val="009D045A"/>
    <w:rsid w:val="009E2FB8"/>
    <w:rsid w:val="009F3EB9"/>
    <w:rsid w:val="00A01D4A"/>
    <w:rsid w:val="00A145FE"/>
    <w:rsid w:val="00A273C3"/>
    <w:rsid w:val="00A33B3A"/>
    <w:rsid w:val="00A405C5"/>
    <w:rsid w:val="00A44043"/>
    <w:rsid w:val="00A47C79"/>
    <w:rsid w:val="00A5091E"/>
    <w:rsid w:val="00A772F3"/>
    <w:rsid w:val="00A82348"/>
    <w:rsid w:val="00AA11FF"/>
    <w:rsid w:val="00AA39AF"/>
    <w:rsid w:val="00AB3976"/>
    <w:rsid w:val="00AD3148"/>
    <w:rsid w:val="00AF469B"/>
    <w:rsid w:val="00B0665F"/>
    <w:rsid w:val="00B82C43"/>
    <w:rsid w:val="00BB1113"/>
    <w:rsid w:val="00BD21FA"/>
    <w:rsid w:val="00BD69BA"/>
    <w:rsid w:val="00BE56C4"/>
    <w:rsid w:val="00BF78A3"/>
    <w:rsid w:val="00C410EA"/>
    <w:rsid w:val="00C52628"/>
    <w:rsid w:val="00C65F50"/>
    <w:rsid w:val="00C877CB"/>
    <w:rsid w:val="00C92668"/>
    <w:rsid w:val="00C97EF1"/>
    <w:rsid w:val="00CF69B6"/>
    <w:rsid w:val="00D02A86"/>
    <w:rsid w:val="00D21204"/>
    <w:rsid w:val="00D23F50"/>
    <w:rsid w:val="00D3124C"/>
    <w:rsid w:val="00D43716"/>
    <w:rsid w:val="00D4599D"/>
    <w:rsid w:val="00D4712B"/>
    <w:rsid w:val="00D70847"/>
    <w:rsid w:val="00D719A6"/>
    <w:rsid w:val="00D767EF"/>
    <w:rsid w:val="00DC5442"/>
    <w:rsid w:val="00DF4151"/>
    <w:rsid w:val="00E043B3"/>
    <w:rsid w:val="00E12B1C"/>
    <w:rsid w:val="00E174B8"/>
    <w:rsid w:val="00E72966"/>
    <w:rsid w:val="00E866E6"/>
    <w:rsid w:val="00EB51E8"/>
    <w:rsid w:val="00EC1574"/>
    <w:rsid w:val="00EE085C"/>
    <w:rsid w:val="00EF006F"/>
    <w:rsid w:val="00F02881"/>
    <w:rsid w:val="00F03AFA"/>
    <w:rsid w:val="00F31A22"/>
    <w:rsid w:val="00F40474"/>
    <w:rsid w:val="00F65B4B"/>
    <w:rsid w:val="00F82196"/>
    <w:rsid w:val="00F879F9"/>
    <w:rsid w:val="00FB51E5"/>
    <w:rsid w:val="00FB5943"/>
    <w:rsid w:val="00FF2923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7AF7A-9788-41A9-A034-DE4158F5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6</cp:revision>
  <dcterms:created xsi:type="dcterms:W3CDTF">2014-07-29T20:25:00Z</dcterms:created>
  <dcterms:modified xsi:type="dcterms:W3CDTF">2015-01-29T19:09:00Z</dcterms:modified>
</cp:coreProperties>
</file>